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F32" w:rsidRDefault="006F5F32" w:rsidP="00D85863">
      <w:pPr>
        <w:spacing w:line="360" w:lineRule="auto"/>
        <w:jc w:val="center"/>
        <w:rPr>
          <w:rFonts w:ascii="宋体" w:hAnsi="宋体" w:cs="宋体"/>
          <w:b/>
          <w:sz w:val="32"/>
          <w:szCs w:val="32"/>
        </w:rPr>
      </w:pPr>
      <w:r w:rsidRPr="00EF6A5B">
        <w:rPr>
          <w:rFonts w:ascii="宋体" w:hAnsi="宋体" w:cs="宋体" w:hint="eastAsia"/>
          <w:b/>
          <w:sz w:val="32"/>
          <w:szCs w:val="32"/>
        </w:rPr>
        <w:t>关于做好</w:t>
      </w:r>
      <w:r w:rsidR="00110004">
        <w:rPr>
          <w:rFonts w:ascii="宋体" w:hAnsi="宋体" w:cs="宋体"/>
          <w:b/>
          <w:sz w:val="32"/>
          <w:szCs w:val="32"/>
        </w:rPr>
        <w:t>201</w:t>
      </w:r>
      <w:r w:rsidR="00EE5F7E">
        <w:rPr>
          <w:rFonts w:ascii="宋体" w:hAnsi="宋体" w:cs="宋体"/>
          <w:b/>
          <w:sz w:val="32"/>
          <w:szCs w:val="32"/>
        </w:rPr>
        <w:t>8</w:t>
      </w:r>
      <w:r w:rsidRPr="00EF6A5B">
        <w:rPr>
          <w:rFonts w:ascii="宋体" w:hAnsi="宋体" w:cs="宋体" w:hint="eastAsia"/>
          <w:b/>
          <w:sz w:val="32"/>
          <w:szCs w:val="32"/>
        </w:rPr>
        <w:t>年毕业生就业工作的意见</w:t>
      </w:r>
    </w:p>
    <w:p w:rsidR="006F5F32" w:rsidRPr="00EF6A5B" w:rsidRDefault="006F5F32" w:rsidP="00D85863">
      <w:pPr>
        <w:spacing w:line="360" w:lineRule="auto"/>
        <w:rPr>
          <w:rFonts w:ascii="宋体" w:cs="Times New Roman"/>
          <w:b/>
          <w:sz w:val="24"/>
          <w:szCs w:val="24"/>
        </w:rPr>
      </w:pPr>
      <w:r w:rsidRPr="00EF6A5B">
        <w:rPr>
          <w:rFonts w:ascii="宋体" w:hAnsi="宋体" w:cs="宋体" w:hint="eastAsia"/>
          <w:b/>
          <w:sz w:val="24"/>
          <w:szCs w:val="24"/>
        </w:rPr>
        <w:t>各总支（学院党委）、直属支部、各院</w:t>
      </w:r>
      <w:r w:rsidR="00EE5F7E">
        <w:rPr>
          <w:rFonts w:ascii="宋体" w:hAnsi="宋体" w:cs="宋体" w:hint="eastAsia"/>
          <w:b/>
          <w:sz w:val="24"/>
          <w:szCs w:val="24"/>
        </w:rPr>
        <w:t>所</w:t>
      </w:r>
      <w:r w:rsidRPr="00EF6A5B">
        <w:rPr>
          <w:rFonts w:ascii="宋体" w:hAnsi="宋体" w:cs="宋体" w:hint="eastAsia"/>
          <w:b/>
          <w:sz w:val="24"/>
          <w:szCs w:val="24"/>
        </w:rPr>
        <w:t>、直属单位、机关各处室：</w:t>
      </w:r>
    </w:p>
    <w:p w:rsidR="00F20B72" w:rsidRDefault="00EE5F7E" w:rsidP="00D85863">
      <w:pPr>
        <w:spacing w:line="360" w:lineRule="auto"/>
        <w:ind w:firstLine="480"/>
        <w:rPr>
          <w:rFonts w:ascii="宋体" w:hAnsi="宋体" w:cs="宋体"/>
          <w:sz w:val="24"/>
          <w:szCs w:val="24"/>
        </w:rPr>
      </w:pPr>
      <w:r>
        <w:rPr>
          <w:rFonts w:ascii="宋体" w:hAnsi="宋体" w:cs="宋体" w:hint="eastAsia"/>
          <w:sz w:val="24"/>
          <w:szCs w:val="24"/>
        </w:rPr>
        <w:t>就业是最大的民生。</w:t>
      </w:r>
      <w:r w:rsidR="00037A99">
        <w:rPr>
          <w:rFonts w:ascii="宋体" w:hAnsi="宋体" w:cs="宋体" w:hint="eastAsia"/>
          <w:sz w:val="24"/>
          <w:szCs w:val="24"/>
        </w:rPr>
        <w:t>高校毕业生就业事关</w:t>
      </w:r>
      <w:r w:rsidR="003F4F0D">
        <w:rPr>
          <w:rFonts w:ascii="宋体" w:hAnsi="宋体" w:cs="宋体" w:hint="eastAsia"/>
          <w:sz w:val="24"/>
          <w:szCs w:val="24"/>
        </w:rPr>
        <w:t>千百万学生及其家庭的切身利益，事关高等教育健康协调发展，事关国家经济社会发展与</w:t>
      </w:r>
      <w:r w:rsidR="00E1565A">
        <w:rPr>
          <w:rFonts w:ascii="宋体" w:hAnsi="宋体" w:cs="宋体" w:hint="eastAsia"/>
          <w:sz w:val="24"/>
          <w:szCs w:val="24"/>
        </w:rPr>
        <w:t>社会和谐稳定。</w:t>
      </w:r>
      <w:r>
        <w:rPr>
          <w:rFonts w:ascii="宋体" w:hAnsi="宋体" w:cs="宋体" w:hint="eastAsia"/>
          <w:sz w:val="24"/>
          <w:szCs w:val="24"/>
        </w:rPr>
        <w:t>2018年，就业环境机遇与挑战交织。国内经济总体稳中向好，就业市场信心不断增强；同时，就业结构性矛盾依然突出，不同区域和不同行业用人需求差异明显。2</w:t>
      </w:r>
      <w:r>
        <w:rPr>
          <w:rFonts w:ascii="宋体" w:hAnsi="宋体" w:cs="宋体"/>
          <w:sz w:val="24"/>
          <w:szCs w:val="24"/>
        </w:rPr>
        <w:t>018</w:t>
      </w:r>
      <w:r>
        <w:rPr>
          <w:rFonts w:ascii="宋体" w:hAnsi="宋体" w:cs="宋体" w:hint="eastAsia"/>
          <w:sz w:val="24"/>
          <w:szCs w:val="24"/>
        </w:rPr>
        <w:t>年，全国高校毕业生总量继续冲高，预计达到820万，同比增加25万，我校毕业生人数为</w:t>
      </w:r>
      <w:r w:rsidR="00994F95">
        <w:rPr>
          <w:rFonts w:ascii="宋体" w:hAnsi="宋体" w:cs="宋体"/>
          <w:sz w:val="24"/>
          <w:szCs w:val="24"/>
        </w:rPr>
        <w:t>3710</w:t>
      </w:r>
      <w:r>
        <w:rPr>
          <w:rFonts w:ascii="宋体" w:hAnsi="宋体" w:cs="宋体" w:hint="eastAsia"/>
          <w:sz w:val="24"/>
          <w:szCs w:val="24"/>
        </w:rPr>
        <w:t>人；同时毕业生以“95后”为主体，就业选择更为多元，就业期望不断提升。为深入贯彻落实党的十九大精神和习近平新时代中国特色社会主义思想，</w:t>
      </w:r>
      <w:r w:rsidR="005C1CFB">
        <w:rPr>
          <w:rFonts w:ascii="宋体" w:hAnsi="宋体" w:cs="宋体" w:hint="eastAsia"/>
          <w:sz w:val="24"/>
          <w:szCs w:val="24"/>
        </w:rPr>
        <w:t>促进我校毕业生多渠道就业，努力实现更高质量和更充分就业</w:t>
      </w:r>
      <w:r w:rsidR="006D467D">
        <w:rPr>
          <w:rFonts w:ascii="宋体" w:hAnsi="宋体" w:cs="宋体" w:hint="eastAsia"/>
          <w:sz w:val="24"/>
          <w:szCs w:val="24"/>
        </w:rPr>
        <w:t>，现就做好</w:t>
      </w:r>
      <w:r w:rsidR="005C1CFB">
        <w:rPr>
          <w:rFonts w:ascii="宋体" w:hAnsi="宋体" w:cs="宋体" w:hint="eastAsia"/>
          <w:sz w:val="24"/>
          <w:szCs w:val="24"/>
        </w:rPr>
        <w:t>2018</w:t>
      </w:r>
      <w:r w:rsidR="006D467D">
        <w:rPr>
          <w:rFonts w:ascii="宋体" w:hAnsi="宋体" w:cs="宋体" w:hint="eastAsia"/>
          <w:sz w:val="24"/>
          <w:szCs w:val="24"/>
        </w:rPr>
        <w:t>届毕业生就业工作通知如下：</w:t>
      </w:r>
    </w:p>
    <w:p w:rsidR="00F20B72" w:rsidRPr="005C1CFB" w:rsidRDefault="00A3770F" w:rsidP="000A4F5E">
      <w:pPr>
        <w:spacing w:beforeLines="50" w:before="156" w:afterLines="50" w:after="156" w:line="360" w:lineRule="auto"/>
        <w:rPr>
          <w:rFonts w:ascii="宋体" w:hAnsi="宋体" w:cs="宋体"/>
          <w:b/>
          <w:sz w:val="24"/>
          <w:szCs w:val="24"/>
        </w:rPr>
      </w:pPr>
      <w:r w:rsidRPr="005C1CFB">
        <w:rPr>
          <w:rFonts w:ascii="宋体" w:hAnsi="宋体" w:cs="宋体" w:hint="eastAsia"/>
          <w:b/>
          <w:sz w:val="24"/>
          <w:szCs w:val="24"/>
        </w:rPr>
        <w:t>一、</w:t>
      </w:r>
      <w:r w:rsidR="005C1CFB">
        <w:rPr>
          <w:rFonts w:ascii="宋体" w:hAnsi="宋体" w:cs="宋体" w:hint="eastAsia"/>
          <w:b/>
          <w:sz w:val="24"/>
          <w:szCs w:val="24"/>
        </w:rPr>
        <w:t>鼓励毕业生服务国家发展战略</w:t>
      </w:r>
    </w:p>
    <w:p w:rsidR="001F7A65" w:rsidRDefault="001F7A65" w:rsidP="00C51CD4">
      <w:pPr>
        <w:spacing w:line="360" w:lineRule="auto"/>
        <w:ind w:firstLine="480"/>
        <w:rPr>
          <w:rFonts w:ascii="宋体" w:cs="Times New Roman"/>
          <w:sz w:val="24"/>
          <w:szCs w:val="24"/>
        </w:rPr>
      </w:pPr>
      <w:r>
        <w:rPr>
          <w:rFonts w:ascii="宋体" w:cs="Times New Roman" w:hint="eastAsia"/>
          <w:sz w:val="24"/>
          <w:szCs w:val="24"/>
        </w:rPr>
        <w:t>引导毕业生到重点领域就业，促进毕业生到新兴领域就业创业，鼓励毕业生到国际组织实习任职。将以上三项工作作为鼓励毕业生服务国家发展战略工作的主要抓手，</w:t>
      </w:r>
      <w:r w:rsidR="00A32993" w:rsidRPr="00095FFC">
        <w:rPr>
          <w:rFonts w:ascii="宋体" w:cs="Times New Roman" w:hint="eastAsia"/>
          <w:sz w:val="24"/>
          <w:szCs w:val="24"/>
        </w:rPr>
        <w:t>做好毕业生择业价值观引导，输送优秀毕业生到服务经济</w:t>
      </w:r>
      <w:r w:rsidR="008773C9" w:rsidRPr="00095FFC">
        <w:rPr>
          <w:rFonts w:ascii="宋体" w:cs="Times New Roman" w:hint="eastAsia"/>
          <w:sz w:val="24"/>
          <w:szCs w:val="24"/>
        </w:rPr>
        <w:t>社会发展、服务国家战略的关键岗位上</w:t>
      </w:r>
      <w:r w:rsidR="00A32993" w:rsidRPr="00095FFC">
        <w:rPr>
          <w:rFonts w:ascii="宋体" w:cs="Times New Roman" w:hint="eastAsia"/>
          <w:sz w:val="24"/>
          <w:szCs w:val="24"/>
        </w:rPr>
        <w:t>，作为</w:t>
      </w:r>
      <w:r w:rsidR="004B3E75" w:rsidRPr="00095FFC">
        <w:rPr>
          <w:rFonts w:ascii="宋体" w:cs="Times New Roman" w:hint="eastAsia"/>
          <w:sz w:val="24"/>
          <w:szCs w:val="24"/>
        </w:rPr>
        <w:t>重点工作</w:t>
      </w:r>
      <w:r w:rsidR="00A32993" w:rsidRPr="00095FFC">
        <w:rPr>
          <w:rFonts w:ascii="宋体" w:cs="Times New Roman" w:hint="eastAsia"/>
          <w:sz w:val="24"/>
          <w:szCs w:val="24"/>
        </w:rPr>
        <w:t>常抓不懈。</w:t>
      </w:r>
      <w:r>
        <w:rPr>
          <w:rFonts w:ascii="宋体" w:cs="Times New Roman" w:hint="eastAsia"/>
          <w:sz w:val="24"/>
          <w:szCs w:val="24"/>
        </w:rPr>
        <w:t>一是结合“一带一路”、“长江经济带”、“京津翼协同发展”等重大发展战略主动对接人才需求，开拓就业岗位，向国家重点行业、重点地区、重大工程、重大项目输送毕业生；二是引导毕业生到高技术产业、战略性新兴产业、现代服务业等领域就业创业，</w:t>
      </w:r>
      <w:r w:rsidR="000A4F5E">
        <w:rPr>
          <w:rFonts w:ascii="宋体" w:cs="Times New Roman" w:hint="eastAsia"/>
          <w:sz w:val="24"/>
          <w:szCs w:val="24"/>
        </w:rPr>
        <w:t>拓展与</w:t>
      </w:r>
      <w:r>
        <w:rPr>
          <w:rFonts w:ascii="宋体" w:cs="Times New Roman" w:hint="eastAsia"/>
          <w:sz w:val="24"/>
          <w:szCs w:val="24"/>
        </w:rPr>
        <w:t>学科</w:t>
      </w:r>
      <w:r w:rsidR="000A4F5E">
        <w:rPr>
          <w:rFonts w:ascii="宋体" w:cs="Times New Roman" w:hint="eastAsia"/>
          <w:sz w:val="24"/>
          <w:szCs w:val="24"/>
        </w:rPr>
        <w:t>专业相关的就业新渠道，深入挖掘新金融和实体经济新发展上的就业机会，在共享经济、现代供应链、人力资本服务等领域拓展就业新空间；三是以国家积极参与全球治理体系变革为契机，继续加强我校国际化人才培养和就业指导服务，推送综合素质高、适应能力强的毕业生到国际组织实习任职工作。</w:t>
      </w:r>
    </w:p>
    <w:p w:rsidR="000A4F5E" w:rsidRPr="000A4F5E" w:rsidRDefault="000A4F5E" w:rsidP="000A4F5E">
      <w:pPr>
        <w:spacing w:beforeLines="50" w:before="156" w:afterLines="50" w:after="156" w:line="360" w:lineRule="auto"/>
        <w:rPr>
          <w:rFonts w:ascii="宋体" w:hAnsi="宋体" w:cs="宋体"/>
          <w:b/>
          <w:sz w:val="24"/>
          <w:szCs w:val="24"/>
        </w:rPr>
      </w:pPr>
      <w:r w:rsidRPr="000A4F5E">
        <w:rPr>
          <w:rFonts w:ascii="宋体" w:hAnsi="宋体" w:cs="宋体"/>
          <w:b/>
          <w:sz w:val="24"/>
          <w:szCs w:val="24"/>
        </w:rPr>
        <w:t>二</w:t>
      </w:r>
      <w:r w:rsidRPr="000A4F5E">
        <w:rPr>
          <w:rFonts w:ascii="宋体" w:hAnsi="宋体" w:cs="宋体" w:hint="eastAsia"/>
          <w:b/>
          <w:sz w:val="24"/>
          <w:szCs w:val="24"/>
        </w:rPr>
        <w:t>、</w:t>
      </w:r>
      <w:r w:rsidRPr="000A4F5E">
        <w:rPr>
          <w:rFonts w:ascii="宋体" w:hAnsi="宋体" w:cs="宋体"/>
          <w:b/>
          <w:sz w:val="24"/>
          <w:szCs w:val="24"/>
        </w:rPr>
        <w:t>引导毕业生到基层就业</w:t>
      </w:r>
    </w:p>
    <w:p w:rsidR="00C51CD4" w:rsidRPr="00C51CD4" w:rsidRDefault="00FA0B49" w:rsidP="00C51CD4">
      <w:pPr>
        <w:spacing w:line="360" w:lineRule="auto"/>
        <w:ind w:firstLine="480"/>
        <w:rPr>
          <w:rFonts w:ascii="宋体" w:cs="Times New Roman"/>
          <w:sz w:val="24"/>
          <w:szCs w:val="24"/>
        </w:rPr>
      </w:pPr>
      <w:r>
        <w:rPr>
          <w:rFonts w:ascii="宋体" w:cs="Times New Roman" w:hint="eastAsia"/>
          <w:sz w:val="24"/>
          <w:szCs w:val="24"/>
        </w:rPr>
        <w:t>多</w:t>
      </w:r>
      <w:r w:rsidR="0039107C">
        <w:rPr>
          <w:rFonts w:ascii="宋体" w:cs="Times New Roman" w:hint="eastAsia"/>
          <w:sz w:val="24"/>
          <w:szCs w:val="24"/>
        </w:rPr>
        <w:t>措并举，</w:t>
      </w:r>
      <w:r w:rsidR="000A4F5E">
        <w:rPr>
          <w:rFonts w:ascii="宋体" w:cs="Times New Roman" w:hint="eastAsia"/>
          <w:sz w:val="24"/>
          <w:szCs w:val="24"/>
        </w:rPr>
        <w:t>拓宽</w:t>
      </w:r>
      <w:r w:rsidR="0039107C">
        <w:rPr>
          <w:rFonts w:ascii="宋体" w:cs="Times New Roman" w:hint="eastAsia"/>
          <w:sz w:val="24"/>
          <w:szCs w:val="24"/>
        </w:rPr>
        <w:t>毕业生到基层就业创业的</w:t>
      </w:r>
      <w:r w:rsidR="00A95A83">
        <w:rPr>
          <w:rFonts w:ascii="宋体" w:cs="Times New Roman" w:hint="eastAsia"/>
          <w:sz w:val="24"/>
          <w:szCs w:val="24"/>
        </w:rPr>
        <w:t>渠道。一</w:t>
      </w:r>
      <w:r>
        <w:rPr>
          <w:rFonts w:ascii="宋体" w:cs="Times New Roman" w:hint="eastAsia"/>
          <w:sz w:val="24"/>
          <w:szCs w:val="24"/>
        </w:rPr>
        <w:t>要</w:t>
      </w:r>
      <w:r w:rsidR="0039107C">
        <w:rPr>
          <w:rFonts w:ascii="宋体" w:cs="Times New Roman" w:hint="eastAsia"/>
          <w:sz w:val="24"/>
          <w:szCs w:val="24"/>
        </w:rPr>
        <w:t>落实毕业生到</w:t>
      </w:r>
      <w:r w:rsidR="004B3E75">
        <w:rPr>
          <w:rFonts w:ascii="宋体" w:cs="Times New Roman" w:hint="eastAsia"/>
          <w:sz w:val="24"/>
          <w:szCs w:val="24"/>
        </w:rPr>
        <w:t>中西部地区、艰苦边远地区</w:t>
      </w:r>
      <w:r w:rsidR="00850613">
        <w:rPr>
          <w:rFonts w:ascii="宋体" w:cs="Times New Roman" w:hint="eastAsia"/>
          <w:sz w:val="24"/>
          <w:szCs w:val="24"/>
        </w:rPr>
        <w:t>县以下基层就业</w:t>
      </w:r>
      <w:r w:rsidR="004B3E75">
        <w:rPr>
          <w:rFonts w:ascii="宋体" w:cs="Times New Roman" w:hint="eastAsia"/>
          <w:sz w:val="24"/>
          <w:szCs w:val="24"/>
        </w:rPr>
        <w:t>的基层就业奖励金、</w:t>
      </w:r>
      <w:r w:rsidR="00EB0D8F">
        <w:rPr>
          <w:rFonts w:ascii="宋体" w:cs="Times New Roman" w:hint="eastAsia"/>
          <w:sz w:val="24"/>
          <w:szCs w:val="24"/>
        </w:rPr>
        <w:t>国家助</w:t>
      </w:r>
      <w:r w:rsidR="00C51CD4">
        <w:rPr>
          <w:rFonts w:ascii="宋体" w:cs="Times New Roman" w:hint="eastAsia"/>
          <w:sz w:val="24"/>
          <w:szCs w:val="24"/>
        </w:rPr>
        <w:t>学贷款代偿政策。</w:t>
      </w:r>
      <w:r w:rsidR="000A4F5E">
        <w:rPr>
          <w:rFonts w:ascii="宋体" w:cs="Times New Roman" w:hint="eastAsia"/>
          <w:sz w:val="24"/>
          <w:szCs w:val="24"/>
        </w:rPr>
        <w:t>二要继续组织实施好“大学生村官”、“三支一扶”、“西部计划”等中央基层就业项目，协助各省市地区做好各级选调生的选拔工作。三要持续做好大学生征兵工</w:t>
      </w:r>
      <w:r w:rsidR="000A4F5E">
        <w:rPr>
          <w:rFonts w:ascii="宋体" w:cs="Times New Roman" w:hint="eastAsia"/>
          <w:sz w:val="24"/>
          <w:szCs w:val="24"/>
        </w:rPr>
        <w:lastRenderedPageBreak/>
        <w:t>作，完善落实退役大学生士兵专项研究生招生计划以及学费资助、复学升学等优惠政策，鼓励优秀大学生投身军营报效祖国。四</w:t>
      </w:r>
      <w:r w:rsidR="00A95A83">
        <w:rPr>
          <w:rFonts w:ascii="宋体" w:cs="Times New Roman" w:hint="eastAsia"/>
          <w:sz w:val="24"/>
          <w:szCs w:val="24"/>
        </w:rPr>
        <w:t>要</w:t>
      </w:r>
      <w:r w:rsidR="00EB0D8F">
        <w:rPr>
          <w:rFonts w:ascii="宋体" w:cs="Times New Roman" w:hint="eastAsia"/>
          <w:sz w:val="24"/>
          <w:szCs w:val="24"/>
        </w:rPr>
        <w:t>结合专业学科特点，</w:t>
      </w:r>
      <w:r w:rsidR="00C30122">
        <w:rPr>
          <w:rFonts w:ascii="宋体" w:cs="Times New Roman" w:hint="eastAsia"/>
          <w:sz w:val="24"/>
          <w:szCs w:val="24"/>
        </w:rPr>
        <w:t>强化与地市级人才服务机构的</w:t>
      </w:r>
      <w:r w:rsidR="00EB0D8F">
        <w:rPr>
          <w:rFonts w:ascii="宋体" w:cs="Times New Roman" w:hint="eastAsia"/>
          <w:sz w:val="24"/>
          <w:szCs w:val="24"/>
        </w:rPr>
        <w:t>合作，</w:t>
      </w:r>
      <w:r w:rsidR="000A4F5E">
        <w:rPr>
          <w:rFonts w:ascii="宋体" w:cs="Times New Roman" w:hint="eastAsia"/>
          <w:sz w:val="24"/>
          <w:szCs w:val="24"/>
        </w:rPr>
        <w:t>鼓励和</w:t>
      </w:r>
      <w:r w:rsidR="00C30122">
        <w:rPr>
          <w:rFonts w:ascii="宋体" w:cs="Times New Roman" w:hint="eastAsia"/>
          <w:sz w:val="24"/>
          <w:szCs w:val="24"/>
        </w:rPr>
        <w:t>引导毕业生</w:t>
      </w:r>
      <w:r w:rsidR="00D611F1">
        <w:rPr>
          <w:rFonts w:ascii="宋体" w:cs="Times New Roman" w:hint="eastAsia"/>
          <w:sz w:val="24"/>
          <w:szCs w:val="24"/>
        </w:rPr>
        <w:t>到</w:t>
      </w:r>
      <w:r w:rsidR="000A4F5E">
        <w:rPr>
          <w:rFonts w:ascii="宋体" w:cs="Times New Roman" w:hint="eastAsia"/>
          <w:sz w:val="24"/>
          <w:szCs w:val="24"/>
        </w:rPr>
        <w:t>城乡基层从事</w:t>
      </w:r>
      <w:r w:rsidR="00D611F1">
        <w:rPr>
          <w:rFonts w:ascii="宋体" w:cs="Times New Roman" w:hint="eastAsia"/>
          <w:sz w:val="24"/>
          <w:szCs w:val="24"/>
        </w:rPr>
        <w:t>节能环保、电子商务、教育文化、卫生健康、医疗养老</w:t>
      </w:r>
      <w:r w:rsidR="000A4F5E">
        <w:rPr>
          <w:rFonts w:ascii="宋体" w:cs="Times New Roman" w:hint="eastAsia"/>
          <w:sz w:val="24"/>
          <w:szCs w:val="24"/>
        </w:rPr>
        <w:t>、扶贫开发</w:t>
      </w:r>
      <w:r w:rsidR="00CE7A58">
        <w:rPr>
          <w:rFonts w:ascii="宋体" w:cs="Times New Roman" w:hint="eastAsia"/>
          <w:sz w:val="24"/>
          <w:szCs w:val="24"/>
        </w:rPr>
        <w:t>等行业和中小微企业</w:t>
      </w:r>
      <w:r w:rsidR="00C51CD4">
        <w:rPr>
          <w:rFonts w:ascii="宋体" w:cs="Times New Roman" w:hint="eastAsia"/>
          <w:sz w:val="24"/>
          <w:szCs w:val="24"/>
        </w:rPr>
        <w:t>就业。五</w:t>
      </w:r>
      <w:r w:rsidR="00B07BF7" w:rsidRPr="000A4F5E">
        <w:rPr>
          <w:rFonts w:ascii="宋体" w:cs="Times New Roman" w:hint="eastAsia"/>
          <w:sz w:val="24"/>
          <w:szCs w:val="24"/>
        </w:rPr>
        <w:t>要形成长效机制，</w:t>
      </w:r>
      <w:r w:rsidR="00C51CD4" w:rsidRPr="000A4F5E">
        <w:rPr>
          <w:rFonts w:ascii="宋体" w:cs="Times New Roman" w:hint="eastAsia"/>
          <w:sz w:val="24"/>
          <w:szCs w:val="24"/>
        </w:rPr>
        <w:t>关心</w:t>
      </w:r>
      <w:r w:rsidR="00B07BF7" w:rsidRPr="000A4F5E">
        <w:rPr>
          <w:rFonts w:ascii="宋体" w:cs="Times New Roman" w:hint="eastAsia"/>
          <w:sz w:val="24"/>
          <w:szCs w:val="24"/>
        </w:rPr>
        <w:t>基层就业毕业生的成长与发展，帮助解决他们在工作、学习上的困难，让毕业生充分</w:t>
      </w:r>
      <w:r w:rsidR="00C51CD4" w:rsidRPr="000A4F5E">
        <w:rPr>
          <w:rFonts w:ascii="宋体" w:cs="Times New Roman" w:hint="eastAsia"/>
          <w:sz w:val="24"/>
          <w:szCs w:val="24"/>
        </w:rPr>
        <w:t>感受到母校</w:t>
      </w:r>
      <w:r w:rsidR="00891570" w:rsidRPr="000A4F5E">
        <w:rPr>
          <w:rFonts w:ascii="宋体" w:cs="Times New Roman" w:hint="eastAsia"/>
          <w:sz w:val="24"/>
          <w:szCs w:val="24"/>
        </w:rPr>
        <w:t>关怀。</w:t>
      </w:r>
    </w:p>
    <w:p w:rsidR="006232ED" w:rsidRPr="000A4F5E" w:rsidRDefault="000A4F5E" w:rsidP="000A4F5E">
      <w:pPr>
        <w:spacing w:beforeLines="50" w:before="156" w:afterLines="50" w:after="156" w:line="360" w:lineRule="auto"/>
        <w:rPr>
          <w:rFonts w:ascii="宋体" w:hAnsi="宋体" w:cs="宋体"/>
          <w:b/>
          <w:sz w:val="24"/>
          <w:szCs w:val="24"/>
        </w:rPr>
      </w:pPr>
      <w:r w:rsidRPr="000A4F5E">
        <w:rPr>
          <w:rFonts w:ascii="宋体" w:hAnsi="宋体" w:cs="宋体"/>
          <w:b/>
          <w:sz w:val="24"/>
          <w:szCs w:val="24"/>
        </w:rPr>
        <w:t>三</w:t>
      </w:r>
      <w:r w:rsidRPr="000A4F5E">
        <w:rPr>
          <w:rFonts w:ascii="宋体" w:hAnsi="宋体" w:cs="宋体" w:hint="eastAsia"/>
          <w:b/>
          <w:sz w:val="24"/>
          <w:szCs w:val="24"/>
        </w:rPr>
        <w:t>、</w:t>
      </w:r>
      <w:r w:rsidRPr="000A4F5E">
        <w:rPr>
          <w:rFonts w:ascii="宋体" w:hAnsi="宋体" w:cs="宋体"/>
          <w:b/>
          <w:sz w:val="24"/>
          <w:szCs w:val="24"/>
        </w:rPr>
        <w:t>促进以创业带动就业</w:t>
      </w:r>
    </w:p>
    <w:p w:rsidR="000A4F5E" w:rsidRPr="000A4F5E" w:rsidRDefault="000A4F5E" w:rsidP="000A4F5E">
      <w:pPr>
        <w:spacing w:line="360" w:lineRule="auto"/>
        <w:ind w:firstLine="480"/>
        <w:rPr>
          <w:rFonts w:ascii="宋体" w:cs="Times New Roman"/>
          <w:sz w:val="24"/>
          <w:szCs w:val="24"/>
        </w:rPr>
      </w:pPr>
      <w:r w:rsidRPr="000A4F5E">
        <w:rPr>
          <w:rFonts w:ascii="宋体" w:cs="Times New Roman" w:hint="eastAsia"/>
          <w:sz w:val="24"/>
          <w:szCs w:val="24"/>
        </w:rPr>
        <w:t>“鼓励创业带动就业。”切实加大对大学生创新创业的支持力度，努力增强大学生创新精神、创业意识和创新创业能力，让大学生在创新创业中展示才华、服务社会。</w:t>
      </w:r>
      <w:r w:rsidR="007F453B">
        <w:rPr>
          <w:rFonts w:ascii="宋体" w:cs="Times New Roman" w:hint="eastAsia"/>
          <w:sz w:val="24"/>
          <w:szCs w:val="24"/>
        </w:rPr>
        <w:t>一要继续促进专业教育与创新创业教育的有机融合，将创新创业教育贯穿人才培养全过程，在培养方案、课程体系、教学方法和管理制度等方面将改革持续向纵深推进；二是继续发挥好创业政策的引导作用，细化完善创新创业学分累计与转换、弹性学制管理、保留学籍休学创业等教学和学籍管理制度；三是继续提升创业保障的扶持作用，依托创客空间、科技园等为毕业生创新创业提供场地支持，多渠道筹措资金扶持学生自主创业，进一步健全创业服务支持平台的建设，为大学生创新创业提供信息咨询、管理运营、项目对接、知识产权保护等方面的指导服务。</w:t>
      </w:r>
    </w:p>
    <w:p w:rsidR="005A105F" w:rsidRPr="005A105F" w:rsidRDefault="007F453B" w:rsidP="005A105F">
      <w:pPr>
        <w:spacing w:beforeLines="50" w:before="156" w:afterLines="50" w:after="156" w:line="360" w:lineRule="auto"/>
        <w:rPr>
          <w:rFonts w:ascii="宋体" w:hAnsi="宋体" w:cs="宋体"/>
          <w:b/>
          <w:sz w:val="24"/>
          <w:szCs w:val="24"/>
        </w:rPr>
      </w:pPr>
      <w:r w:rsidRPr="007F453B">
        <w:rPr>
          <w:rFonts w:ascii="宋体" w:hAnsi="宋体" w:cs="宋体" w:hint="eastAsia"/>
          <w:b/>
          <w:sz w:val="24"/>
          <w:szCs w:val="24"/>
        </w:rPr>
        <w:t>四</w:t>
      </w:r>
      <w:r w:rsidR="006870D0" w:rsidRPr="007F453B">
        <w:rPr>
          <w:rFonts w:ascii="宋体" w:hAnsi="宋体" w:cs="宋体" w:hint="eastAsia"/>
          <w:b/>
          <w:sz w:val="24"/>
          <w:szCs w:val="24"/>
        </w:rPr>
        <w:t>、</w:t>
      </w:r>
      <w:r w:rsidR="004C4C7C" w:rsidRPr="007F453B">
        <w:rPr>
          <w:rFonts w:ascii="宋体" w:hAnsi="宋体" w:cs="宋体" w:hint="eastAsia"/>
          <w:b/>
          <w:sz w:val="24"/>
          <w:szCs w:val="24"/>
        </w:rPr>
        <w:t>搭建精准服务大平台</w:t>
      </w:r>
    </w:p>
    <w:p w:rsidR="00232EAD" w:rsidRPr="00AF1E77" w:rsidRDefault="005A105F" w:rsidP="00D85863">
      <w:pPr>
        <w:spacing w:line="360" w:lineRule="auto"/>
        <w:ind w:firstLine="480"/>
        <w:rPr>
          <w:rFonts w:ascii="宋体" w:cs="Times New Roman"/>
          <w:b/>
          <w:sz w:val="24"/>
          <w:szCs w:val="24"/>
        </w:rPr>
      </w:pPr>
      <w:r w:rsidRPr="00AF1E77">
        <w:rPr>
          <w:rFonts w:ascii="宋体" w:cs="Times New Roman"/>
          <w:b/>
          <w:sz w:val="24"/>
          <w:szCs w:val="24"/>
        </w:rPr>
        <w:t>1</w:t>
      </w:r>
      <w:r w:rsidRPr="00AF1E77">
        <w:rPr>
          <w:rFonts w:ascii="宋体" w:cs="Times New Roman" w:hint="eastAsia"/>
          <w:b/>
          <w:sz w:val="24"/>
          <w:szCs w:val="24"/>
        </w:rPr>
        <w:t>、</w:t>
      </w:r>
      <w:r w:rsidR="00232EAD" w:rsidRPr="00AF1E77">
        <w:rPr>
          <w:rFonts w:ascii="宋体" w:cs="Times New Roman" w:hint="eastAsia"/>
          <w:b/>
          <w:sz w:val="24"/>
          <w:szCs w:val="24"/>
        </w:rPr>
        <w:t>优化就业精准服务</w:t>
      </w:r>
    </w:p>
    <w:p w:rsidR="005A105F" w:rsidRDefault="005A105F" w:rsidP="00D85863">
      <w:pPr>
        <w:spacing w:line="360" w:lineRule="auto"/>
        <w:ind w:firstLine="480"/>
        <w:rPr>
          <w:rFonts w:ascii="宋体" w:cs="Times New Roman"/>
          <w:sz w:val="24"/>
          <w:szCs w:val="24"/>
        </w:rPr>
      </w:pPr>
      <w:r>
        <w:rPr>
          <w:rFonts w:ascii="宋体" w:hAnsi="宋体" w:cs="宋体" w:hint="eastAsia"/>
          <w:sz w:val="24"/>
          <w:szCs w:val="24"/>
        </w:rPr>
        <w:t>主动对接各类用人单位，深入挖掘岗位资源，发挥校园招聘主体作用，</w:t>
      </w:r>
      <w:r>
        <w:rPr>
          <w:rFonts w:cs="宋体" w:hint="eastAsia"/>
          <w:sz w:val="24"/>
          <w:szCs w:val="24"/>
        </w:rPr>
        <w:t>做好</w:t>
      </w:r>
      <w:r w:rsidRPr="00B815D5">
        <w:rPr>
          <w:rFonts w:cs="宋体" w:hint="eastAsia"/>
          <w:sz w:val="24"/>
          <w:szCs w:val="24"/>
        </w:rPr>
        <w:t>分层次、分类别、分行业的</w:t>
      </w:r>
      <w:r>
        <w:rPr>
          <w:rFonts w:cs="宋体" w:hint="eastAsia"/>
          <w:sz w:val="24"/>
          <w:szCs w:val="24"/>
        </w:rPr>
        <w:t>校园招聘活动，并采取有效措施确保校园招聘活动安全。</w:t>
      </w:r>
      <w:r w:rsidRPr="00F35828">
        <w:rPr>
          <w:rFonts w:ascii="Times New Roman" w:hAnsi="Times New Roman" w:hint="eastAsia"/>
          <w:sz w:val="24"/>
          <w:szCs w:val="24"/>
        </w:rPr>
        <w:t>完善企业走访</w:t>
      </w:r>
      <w:r>
        <w:rPr>
          <w:rFonts w:ascii="Times New Roman" w:hAnsi="Times New Roman" w:hint="eastAsia"/>
          <w:sz w:val="24"/>
          <w:szCs w:val="24"/>
        </w:rPr>
        <w:t>工作</w:t>
      </w:r>
      <w:r w:rsidRPr="00F35828">
        <w:rPr>
          <w:rFonts w:ascii="Times New Roman" w:hAnsi="Times New Roman" w:hint="eastAsia"/>
          <w:sz w:val="24"/>
          <w:szCs w:val="24"/>
        </w:rPr>
        <w:t>的制度化建设，</w:t>
      </w:r>
      <w:r>
        <w:rPr>
          <w:rFonts w:ascii="Times New Roman" w:hAnsi="Times New Roman" w:hint="eastAsia"/>
          <w:sz w:val="24"/>
          <w:szCs w:val="24"/>
        </w:rPr>
        <w:t>各级单位要充分准备，明确时间节点，切实做好宣传动员、校企沟通互访和校友职业发展数据库建设等工作。</w:t>
      </w:r>
    </w:p>
    <w:p w:rsidR="00232EAD" w:rsidRDefault="00232EAD" w:rsidP="00D85863">
      <w:pPr>
        <w:spacing w:line="360" w:lineRule="auto"/>
        <w:ind w:firstLine="480"/>
        <w:rPr>
          <w:rFonts w:ascii="Times New Roman" w:hAnsi="Times New Roman"/>
          <w:sz w:val="24"/>
          <w:szCs w:val="24"/>
        </w:rPr>
      </w:pPr>
      <w:r>
        <w:rPr>
          <w:rFonts w:ascii="宋体" w:cs="Times New Roman" w:hint="eastAsia"/>
          <w:sz w:val="24"/>
          <w:szCs w:val="24"/>
        </w:rPr>
        <w:t>应用“互联网+就业”新模式，通过一期建设完成的就业信息系统</w:t>
      </w:r>
      <w:r w:rsidR="005A105F" w:rsidRPr="00944825">
        <w:rPr>
          <w:rFonts w:ascii="宋体" w:hAnsi="宋体" w:cs="宋体" w:hint="eastAsia"/>
          <w:bCs/>
          <w:kern w:val="0"/>
          <w:sz w:val="24"/>
          <w:szCs w:val="24"/>
        </w:rPr>
        <w:t>覆盖综合事务服务、职业生涯教育、招聘服务、数据统计预警、特殊群体帮扶、就业工作量化评估、数据上报及校内共享、移动业务办理等</w:t>
      </w:r>
      <w:r w:rsidR="005A105F">
        <w:rPr>
          <w:rFonts w:ascii="宋体" w:hAnsi="宋体" w:cs="宋体" w:hint="eastAsia"/>
          <w:bCs/>
          <w:kern w:val="0"/>
          <w:sz w:val="24"/>
          <w:szCs w:val="24"/>
        </w:rPr>
        <w:t>就业管理及统计等各环节就业管理流程。</w:t>
      </w:r>
      <w:r w:rsidR="005A105F" w:rsidRPr="00335E10">
        <w:rPr>
          <w:rFonts w:ascii="Times New Roman" w:hAnsi="Times New Roman" w:hint="eastAsia"/>
          <w:sz w:val="24"/>
          <w:szCs w:val="24"/>
        </w:rPr>
        <w:t>2018</w:t>
      </w:r>
      <w:r w:rsidR="005A105F" w:rsidRPr="00335E10">
        <w:rPr>
          <w:rFonts w:ascii="Times New Roman" w:hAnsi="Times New Roman" w:hint="eastAsia"/>
          <w:sz w:val="24"/>
          <w:szCs w:val="24"/>
        </w:rPr>
        <w:t>年</w:t>
      </w:r>
      <w:r w:rsidR="005A105F">
        <w:rPr>
          <w:rFonts w:ascii="Times New Roman" w:hAnsi="Times New Roman" w:hint="eastAsia"/>
          <w:sz w:val="24"/>
          <w:szCs w:val="24"/>
        </w:rPr>
        <w:t>系统建设重点</w:t>
      </w:r>
      <w:r w:rsidR="005A105F" w:rsidRPr="00335E10">
        <w:rPr>
          <w:rFonts w:ascii="Times New Roman" w:hAnsi="Times New Roman" w:hint="eastAsia"/>
          <w:sz w:val="24"/>
          <w:szCs w:val="24"/>
        </w:rPr>
        <w:t>将围绕系统优化、直播平台、数据统计及监控、特殊群体学生服务，以及就业系统</w:t>
      </w:r>
      <w:r w:rsidR="005A105F">
        <w:rPr>
          <w:rFonts w:ascii="Times New Roman" w:hAnsi="Times New Roman" w:hint="eastAsia"/>
          <w:sz w:val="24"/>
          <w:szCs w:val="24"/>
        </w:rPr>
        <w:t>在</w:t>
      </w:r>
      <w:r w:rsidR="005A105F" w:rsidRPr="00335E10">
        <w:rPr>
          <w:rFonts w:ascii="Times New Roman" w:hAnsi="Times New Roman" w:hint="eastAsia"/>
          <w:sz w:val="24"/>
          <w:szCs w:val="24"/>
        </w:rPr>
        <w:t>微信平台的运行推广等方面</w:t>
      </w:r>
      <w:r w:rsidR="005A105F">
        <w:rPr>
          <w:rFonts w:ascii="Times New Roman" w:hAnsi="Times New Roman" w:hint="eastAsia"/>
          <w:sz w:val="24"/>
          <w:szCs w:val="24"/>
        </w:rPr>
        <w:t>，尝试</w:t>
      </w:r>
      <w:r w:rsidR="005A105F" w:rsidRPr="00335E10">
        <w:rPr>
          <w:rFonts w:ascii="Times New Roman" w:hAnsi="Times New Roman" w:hint="eastAsia"/>
          <w:sz w:val="24"/>
          <w:szCs w:val="24"/>
        </w:rPr>
        <w:t>探索“大</w:t>
      </w:r>
      <w:r w:rsidR="005A105F" w:rsidRPr="00335E10">
        <w:rPr>
          <w:rFonts w:ascii="Times New Roman" w:hAnsi="Times New Roman" w:hint="eastAsia"/>
          <w:sz w:val="24"/>
          <w:szCs w:val="24"/>
        </w:rPr>
        <w:lastRenderedPageBreak/>
        <w:t>数据”、“人工智能”技术在我校就业数据监控及精准就业服务方面落地的可行性。</w:t>
      </w:r>
    </w:p>
    <w:p w:rsidR="005A105F" w:rsidRDefault="005A105F" w:rsidP="00D85863">
      <w:pPr>
        <w:spacing w:line="360" w:lineRule="auto"/>
        <w:ind w:firstLine="480"/>
        <w:rPr>
          <w:rFonts w:ascii="宋体" w:cs="Times New Roman"/>
          <w:sz w:val="24"/>
          <w:szCs w:val="24"/>
        </w:rPr>
      </w:pPr>
      <w:r w:rsidRPr="00220153">
        <w:rPr>
          <w:rFonts w:ascii="Times New Roman" w:hAnsi="Times New Roman" w:hint="eastAsia"/>
          <w:sz w:val="24"/>
          <w:szCs w:val="24"/>
        </w:rPr>
        <w:t>通过就业信息系统做好</w:t>
      </w:r>
      <w:r w:rsidRPr="00220153">
        <w:rPr>
          <w:rFonts w:ascii="Times New Roman" w:hAnsi="Times New Roman" w:hint="eastAsia"/>
          <w:sz w:val="24"/>
          <w:szCs w:val="24"/>
        </w:rPr>
        <w:t>201</w:t>
      </w:r>
      <w:r>
        <w:rPr>
          <w:rFonts w:ascii="Times New Roman" w:hAnsi="Times New Roman"/>
          <w:sz w:val="24"/>
          <w:szCs w:val="24"/>
        </w:rPr>
        <w:t>8</w:t>
      </w:r>
      <w:r w:rsidRPr="00220153">
        <w:rPr>
          <w:rFonts w:ascii="Times New Roman" w:hAnsi="Times New Roman" w:hint="eastAsia"/>
          <w:sz w:val="24"/>
          <w:szCs w:val="24"/>
        </w:rPr>
        <w:t>届毕业生的就业进展统计工作，重点关注就业困难、少数民族、自主创业、考研落榜及无意向学生求职进展情况，密切关注就业形势新变化，及时化解毕业生求职过程中的焦虑情绪。</w:t>
      </w:r>
    </w:p>
    <w:p w:rsidR="00232EAD" w:rsidRPr="00AF1E77" w:rsidRDefault="00232EAD" w:rsidP="00D85863">
      <w:pPr>
        <w:spacing w:line="360" w:lineRule="auto"/>
        <w:ind w:firstLine="480"/>
        <w:rPr>
          <w:rFonts w:ascii="宋体" w:cs="Times New Roman"/>
          <w:b/>
          <w:sz w:val="24"/>
          <w:szCs w:val="24"/>
        </w:rPr>
      </w:pPr>
      <w:r w:rsidRPr="00AF1E77">
        <w:rPr>
          <w:rFonts w:ascii="宋体" w:cs="Times New Roman"/>
          <w:b/>
          <w:sz w:val="24"/>
          <w:szCs w:val="24"/>
        </w:rPr>
        <w:t>2</w:t>
      </w:r>
      <w:r w:rsidRPr="00AF1E77">
        <w:rPr>
          <w:rFonts w:ascii="宋体" w:cs="Times New Roman" w:hint="eastAsia"/>
          <w:b/>
          <w:sz w:val="24"/>
          <w:szCs w:val="24"/>
        </w:rPr>
        <w:t>、</w:t>
      </w:r>
      <w:r w:rsidRPr="00AF1E77">
        <w:rPr>
          <w:rFonts w:ascii="宋体" w:cs="Times New Roman"/>
          <w:b/>
          <w:sz w:val="24"/>
          <w:szCs w:val="24"/>
        </w:rPr>
        <w:t>加大就业困难群体帮扶力度</w:t>
      </w:r>
    </w:p>
    <w:p w:rsidR="005A105F" w:rsidRDefault="005A105F" w:rsidP="00D85863">
      <w:pPr>
        <w:spacing w:line="360" w:lineRule="auto"/>
        <w:ind w:firstLine="480"/>
        <w:rPr>
          <w:rFonts w:ascii="宋体" w:cs="Times New Roman"/>
          <w:sz w:val="24"/>
          <w:szCs w:val="24"/>
        </w:rPr>
      </w:pPr>
      <w:r w:rsidRPr="003E784D">
        <w:rPr>
          <w:rFonts w:ascii="宋体" w:cs="Times New Roman" w:hint="eastAsia"/>
          <w:sz w:val="24"/>
          <w:szCs w:val="24"/>
        </w:rPr>
        <w:t>准确掌握家庭困难、少数民族、身体残疾</w:t>
      </w:r>
      <w:r>
        <w:rPr>
          <w:rFonts w:ascii="宋体" w:cs="Times New Roman" w:hint="eastAsia"/>
          <w:sz w:val="24"/>
          <w:szCs w:val="24"/>
        </w:rPr>
        <w:t>、考研落榜、自主创业</w:t>
      </w:r>
      <w:r w:rsidRPr="003E784D">
        <w:rPr>
          <w:rFonts w:ascii="宋体" w:cs="Times New Roman" w:hint="eastAsia"/>
          <w:sz w:val="24"/>
          <w:szCs w:val="24"/>
        </w:rPr>
        <w:t>等毕业生群体的具体情况，开展个性化辅导，组织专场招聘活动，配合有关部门落实好求职创业补贴等政策，实施精准帮扶。</w:t>
      </w:r>
      <w:r>
        <w:rPr>
          <w:rFonts w:ascii="宋体" w:cs="Times New Roman" w:hint="eastAsia"/>
          <w:sz w:val="24"/>
          <w:szCs w:val="24"/>
        </w:rPr>
        <w:t>重点做好有就业意向尚未就业和暂不就业毕业生的跟踪统计工作，持续为他们提供就业信息与指导，动态更新就业监测数据。</w:t>
      </w:r>
    </w:p>
    <w:p w:rsidR="00232EAD" w:rsidRPr="00AF1E77" w:rsidRDefault="00232EAD" w:rsidP="00D85863">
      <w:pPr>
        <w:spacing w:line="360" w:lineRule="auto"/>
        <w:ind w:firstLine="480"/>
        <w:rPr>
          <w:rFonts w:ascii="宋体" w:cs="Times New Roman"/>
          <w:b/>
          <w:sz w:val="24"/>
          <w:szCs w:val="24"/>
        </w:rPr>
      </w:pPr>
      <w:r w:rsidRPr="00AF1E77">
        <w:rPr>
          <w:rFonts w:ascii="宋体" w:cs="Times New Roman" w:hint="eastAsia"/>
          <w:b/>
          <w:sz w:val="24"/>
          <w:szCs w:val="24"/>
        </w:rPr>
        <w:t>3、规范就业工作管理</w:t>
      </w:r>
    </w:p>
    <w:p w:rsidR="005A105F" w:rsidRDefault="005A105F" w:rsidP="00D85863">
      <w:pPr>
        <w:spacing w:line="360" w:lineRule="auto"/>
        <w:ind w:firstLine="480"/>
        <w:rPr>
          <w:rFonts w:ascii="宋体" w:cs="Times New Roman"/>
          <w:sz w:val="24"/>
          <w:szCs w:val="24"/>
        </w:rPr>
      </w:pPr>
      <w:r>
        <w:rPr>
          <w:rFonts w:ascii="宋体" w:cs="Times New Roman" w:hint="eastAsia"/>
          <w:sz w:val="24"/>
          <w:szCs w:val="24"/>
        </w:rPr>
        <w:t>严格按照就业统计工作要求，通过“就业信息管理系统”</w:t>
      </w:r>
      <w:r w:rsidRPr="00401F56">
        <w:rPr>
          <w:rFonts w:ascii="宋体" w:cs="Times New Roman" w:hint="eastAsia"/>
          <w:sz w:val="24"/>
          <w:szCs w:val="24"/>
        </w:rPr>
        <w:t>及</w:t>
      </w:r>
      <w:r>
        <w:rPr>
          <w:rFonts w:ascii="宋体" w:cs="Times New Roman" w:hint="eastAsia"/>
          <w:sz w:val="24"/>
          <w:szCs w:val="24"/>
        </w:rPr>
        <w:t>时上报、更新就业信息，确保数据真实准确。认真审核就业信息，</w:t>
      </w:r>
      <w:r w:rsidRPr="00401F56">
        <w:rPr>
          <w:rFonts w:ascii="宋体" w:cs="Times New Roman" w:hint="eastAsia"/>
          <w:sz w:val="24"/>
          <w:szCs w:val="24"/>
        </w:rPr>
        <w:t>不得发布含有歧视性内容的招聘信息，严密防范招聘欺诈、求职陷阱等。</w:t>
      </w:r>
      <w:r>
        <w:rPr>
          <w:rFonts w:ascii="宋体" w:cs="Times New Roman" w:hint="eastAsia"/>
          <w:sz w:val="24"/>
          <w:szCs w:val="24"/>
        </w:rPr>
        <w:t>会同其他部门共同做好毕业生各项就业凭证管理。</w:t>
      </w:r>
    </w:p>
    <w:p w:rsidR="00232EAD" w:rsidRPr="00AF1E77" w:rsidRDefault="00232EAD" w:rsidP="00D85863">
      <w:pPr>
        <w:spacing w:line="360" w:lineRule="auto"/>
        <w:ind w:firstLine="480"/>
        <w:rPr>
          <w:rFonts w:ascii="宋体" w:cs="Times New Roman"/>
          <w:b/>
          <w:sz w:val="24"/>
          <w:szCs w:val="24"/>
        </w:rPr>
      </w:pPr>
      <w:r w:rsidRPr="00AF1E77">
        <w:rPr>
          <w:rFonts w:ascii="宋体" w:cs="Times New Roman"/>
          <w:b/>
          <w:sz w:val="24"/>
          <w:szCs w:val="24"/>
        </w:rPr>
        <w:t>4</w:t>
      </w:r>
      <w:r w:rsidRPr="00AF1E77">
        <w:rPr>
          <w:rFonts w:ascii="宋体" w:cs="Times New Roman" w:hint="eastAsia"/>
          <w:b/>
          <w:sz w:val="24"/>
          <w:szCs w:val="24"/>
        </w:rPr>
        <w:t>、</w:t>
      </w:r>
      <w:r w:rsidRPr="00AF1E77">
        <w:rPr>
          <w:rFonts w:ascii="宋体" w:cs="Times New Roman"/>
          <w:b/>
          <w:sz w:val="24"/>
          <w:szCs w:val="24"/>
        </w:rPr>
        <w:t>提高生涯教育和就业指导质量</w:t>
      </w:r>
    </w:p>
    <w:p w:rsidR="005A105F" w:rsidRDefault="005A105F" w:rsidP="00D85863">
      <w:pPr>
        <w:spacing w:line="360" w:lineRule="auto"/>
        <w:ind w:firstLine="480"/>
        <w:rPr>
          <w:rFonts w:ascii="宋体" w:hAnsi="宋体"/>
          <w:sz w:val="24"/>
          <w:szCs w:val="24"/>
        </w:rPr>
      </w:pPr>
      <w:r>
        <w:rPr>
          <w:rFonts w:ascii="Times New Roman" w:hAnsi="Times New Roman" w:hint="eastAsia"/>
          <w:sz w:val="24"/>
          <w:szCs w:val="24"/>
        </w:rPr>
        <w:t>迭代生涯课程体系，探索线上与线下相结合、第一、第二、第三课堂有机融合的新型生涯教育课程模式，进一步推动生涯教育课程与学科专业、与就业市场发展的联动机制创新，进一步提升生涯教育与就业指导工作队伍的</w:t>
      </w:r>
      <w:r w:rsidRPr="00B00129">
        <w:rPr>
          <w:rFonts w:ascii="Times New Roman" w:hAnsi="Times New Roman" w:hint="eastAsia"/>
          <w:sz w:val="24"/>
          <w:szCs w:val="24"/>
        </w:rPr>
        <w:t>职业化、专业化水平</w:t>
      </w:r>
      <w:r>
        <w:rPr>
          <w:rFonts w:ascii="Times New Roman" w:hAnsi="Times New Roman" w:hint="eastAsia"/>
          <w:sz w:val="24"/>
          <w:szCs w:val="24"/>
        </w:rPr>
        <w:t>。</w:t>
      </w:r>
      <w:r>
        <w:rPr>
          <w:rFonts w:ascii="Times New Roman" w:hAnsi="Times New Roman" w:hint="eastAsia"/>
          <w:sz w:val="24"/>
          <w:szCs w:val="24"/>
        </w:rPr>
        <w:t>2018</w:t>
      </w:r>
      <w:r>
        <w:rPr>
          <w:rFonts w:ascii="Times New Roman" w:hAnsi="Times New Roman" w:hint="eastAsia"/>
          <w:sz w:val="24"/>
          <w:szCs w:val="24"/>
        </w:rPr>
        <w:t>年计划</w:t>
      </w:r>
      <w:r w:rsidRPr="00B00129">
        <w:rPr>
          <w:rFonts w:ascii="宋体" w:hAnsi="宋体" w:hint="eastAsia"/>
          <w:sz w:val="24"/>
          <w:szCs w:val="24"/>
        </w:rPr>
        <w:t>以教育教学资源库及互联网教育教学平台完善为基础，以生涯教师特色课、生涯微课、直播讲堂和校友生涯发展资源共享</w:t>
      </w:r>
      <w:r>
        <w:rPr>
          <w:rFonts w:ascii="宋体" w:hAnsi="宋体" w:hint="eastAsia"/>
          <w:sz w:val="24"/>
          <w:szCs w:val="24"/>
        </w:rPr>
        <w:t>为建设</w:t>
      </w:r>
      <w:r w:rsidRPr="00B00129">
        <w:rPr>
          <w:rFonts w:ascii="宋体" w:hAnsi="宋体" w:hint="eastAsia"/>
          <w:sz w:val="24"/>
          <w:szCs w:val="24"/>
        </w:rPr>
        <w:t>方向，</w:t>
      </w:r>
      <w:r>
        <w:rPr>
          <w:rFonts w:ascii="宋体" w:hAnsi="宋体" w:hint="eastAsia"/>
          <w:sz w:val="24"/>
          <w:szCs w:val="24"/>
        </w:rPr>
        <w:t>计划</w:t>
      </w:r>
      <w:r w:rsidRPr="00B00129">
        <w:rPr>
          <w:rFonts w:ascii="宋体" w:hAnsi="宋体" w:hint="eastAsia"/>
          <w:sz w:val="24"/>
          <w:szCs w:val="24"/>
        </w:rPr>
        <w:t>构建以共享，多元化课程模式，移动学习和教育服务项目创新为特征的新一代生涯发展教育体系。</w:t>
      </w:r>
    </w:p>
    <w:p w:rsidR="005A105F" w:rsidRDefault="005A105F" w:rsidP="00D85863">
      <w:pPr>
        <w:spacing w:line="360" w:lineRule="auto"/>
        <w:ind w:firstLine="480"/>
        <w:rPr>
          <w:rFonts w:ascii="宋体" w:cs="Times New Roman"/>
          <w:sz w:val="24"/>
          <w:szCs w:val="24"/>
        </w:rPr>
      </w:pPr>
      <w:r w:rsidRPr="00220153">
        <w:rPr>
          <w:rFonts w:ascii="Times New Roman" w:hAnsi="Times New Roman" w:hint="eastAsia"/>
          <w:sz w:val="24"/>
          <w:szCs w:val="24"/>
        </w:rPr>
        <w:t>夯实并积极</w:t>
      </w:r>
      <w:r>
        <w:rPr>
          <w:rFonts w:ascii="Times New Roman" w:hAnsi="Times New Roman" w:hint="eastAsia"/>
          <w:sz w:val="24"/>
          <w:szCs w:val="24"/>
        </w:rPr>
        <w:t>拓展</w:t>
      </w:r>
      <w:r w:rsidRPr="00220153">
        <w:rPr>
          <w:rFonts w:ascii="Times New Roman" w:hAnsi="Times New Roman" w:hint="eastAsia"/>
          <w:sz w:val="24"/>
          <w:szCs w:val="24"/>
        </w:rPr>
        <w:t>现有的海外实习实践项目，推进海外实践教育项目工作常态化；积累海外实践教育工作经验，逐步制定完善相关的管理制度；继续推进与国外知名高校职业中心的合作，着力推动教师交流培训项目落地，探索构建生涯教育教师海外学习实践平台</w:t>
      </w:r>
      <w:r>
        <w:rPr>
          <w:rFonts w:ascii="Times New Roman" w:hAnsi="Times New Roman" w:hint="eastAsia"/>
          <w:sz w:val="24"/>
          <w:szCs w:val="24"/>
        </w:rPr>
        <w:t>。</w:t>
      </w:r>
    </w:p>
    <w:p w:rsidR="00232EAD" w:rsidRPr="00AF1E77" w:rsidRDefault="00232EAD" w:rsidP="00D85863">
      <w:pPr>
        <w:spacing w:line="360" w:lineRule="auto"/>
        <w:ind w:firstLine="480"/>
        <w:rPr>
          <w:rFonts w:ascii="宋体" w:cs="Times New Roman"/>
          <w:b/>
          <w:sz w:val="24"/>
          <w:szCs w:val="24"/>
        </w:rPr>
      </w:pPr>
      <w:r w:rsidRPr="00AF1E77">
        <w:rPr>
          <w:rFonts w:ascii="宋体" w:cs="Times New Roman" w:hint="eastAsia"/>
          <w:b/>
          <w:sz w:val="24"/>
          <w:szCs w:val="24"/>
        </w:rPr>
        <w:t>5、健全就业调研工作先行和反馈作用</w:t>
      </w:r>
    </w:p>
    <w:p w:rsidR="002F5D92" w:rsidRPr="00F87743" w:rsidRDefault="003E784D" w:rsidP="00CC2431">
      <w:pPr>
        <w:spacing w:line="360" w:lineRule="auto"/>
        <w:rPr>
          <w:rFonts w:ascii="Times New Roman" w:hAnsi="Times New Roman"/>
          <w:sz w:val="24"/>
          <w:szCs w:val="24"/>
        </w:rPr>
      </w:pPr>
      <w:r>
        <w:rPr>
          <w:rFonts w:ascii="宋体" w:cs="Times New Roman" w:hint="eastAsia"/>
          <w:sz w:val="24"/>
          <w:szCs w:val="24"/>
        </w:rPr>
        <w:t xml:space="preserve">   </w:t>
      </w:r>
      <w:bookmarkStart w:id="0" w:name="_GoBack"/>
      <w:bookmarkEnd w:id="0"/>
      <w:r w:rsidR="004A0159" w:rsidRPr="00AF1E77">
        <w:rPr>
          <w:rFonts w:ascii="Times New Roman" w:hAnsi="Times New Roman" w:hint="eastAsia"/>
          <w:sz w:val="24"/>
          <w:szCs w:val="24"/>
        </w:rPr>
        <w:t>建立就业调研长效机制，优化数据收集手段，完善分析方法，探索建立财经人才需求的中长期监控体系，为学校招生、培养和就业工作提供决策参考</w:t>
      </w:r>
      <w:r w:rsidR="00483897" w:rsidRPr="00AF1E77">
        <w:rPr>
          <w:rFonts w:ascii="Times New Roman" w:hAnsi="Times New Roman" w:hint="eastAsia"/>
          <w:sz w:val="24"/>
          <w:szCs w:val="24"/>
        </w:rPr>
        <w:t>；</w:t>
      </w:r>
      <w:r w:rsidR="002F5D92" w:rsidRPr="00F87743">
        <w:rPr>
          <w:rFonts w:ascii="Times New Roman" w:hAnsi="Times New Roman" w:hint="eastAsia"/>
          <w:sz w:val="24"/>
          <w:szCs w:val="24"/>
        </w:rPr>
        <w:t>把在</w:t>
      </w:r>
      <w:r w:rsidR="002F5D92" w:rsidRPr="00F87743">
        <w:rPr>
          <w:rFonts w:ascii="Times New Roman" w:hAnsi="Times New Roman" w:hint="eastAsia"/>
          <w:sz w:val="24"/>
          <w:szCs w:val="24"/>
        </w:rPr>
        <w:lastRenderedPageBreak/>
        <w:t>校生职业生涯规划状态</w:t>
      </w:r>
      <w:r w:rsidR="00483897">
        <w:rPr>
          <w:rFonts w:ascii="Times New Roman" w:hAnsi="Times New Roman" w:hint="eastAsia"/>
          <w:sz w:val="24"/>
          <w:szCs w:val="24"/>
        </w:rPr>
        <w:t>调查以及职业生涯教育效果调查等常规化，完善我校职业生涯教育体系的评估机制；继续</w:t>
      </w:r>
      <w:r w:rsidR="002F5D92" w:rsidRPr="00F87743">
        <w:rPr>
          <w:rFonts w:ascii="Times New Roman" w:hAnsi="Times New Roman" w:hint="eastAsia"/>
          <w:sz w:val="24"/>
          <w:szCs w:val="24"/>
        </w:rPr>
        <w:t>优化毕业生</w:t>
      </w:r>
      <w:r w:rsidR="00483897">
        <w:rPr>
          <w:rFonts w:ascii="Times New Roman" w:hAnsi="Times New Roman" w:hint="eastAsia"/>
          <w:sz w:val="24"/>
          <w:szCs w:val="24"/>
        </w:rPr>
        <w:t>签约调查，开展重点行业人才能力素质要求分析、求职过程跟踪调查等，在年底前编制和发布我校就业质量年度报告，客观科学地反映我校毕业生就业创业特点。</w:t>
      </w:r>
    </w:p>
    <w:p w:rsidR="006F5F32" w:rsidRPr="00AF1E77" w:rsidRDefault="00AF1E77" w:rsidP="00AF1E77">
      <w:pPr>
        <w:spacing w:beforeLines="50" w:before="156" w:afterLines="50" w:after="156" w:line="360" w:lineRule="auto"/>
        <w:rPr>
          <w:rFonts w:ascii="宋体" w:hAnsi="宋体" w:cs="宋体"/>
          <w:b/>
          <w:sz w:val="24"/>
          <w:szCs w:val="24"/>
        </w:rPr>
      </w:pPr>
      <w:r w:rsidRPr="00AF1E77">
        <w:rPr>
          <w:rFonts w:ascii="宋体" w:hAnsi="宋体" w:cs="宋体"/>
          <w:b/>
          <w:sz w:val="24"/>
          <w:szCs w:val="24"/>
        </w:rPr>
        <w:t>五</w:t>
      </w:r>
      <w:r w:rsidRPr="00AF1E77">
        <w:rPr>
          <w:rFonts w:ascii="宋体" w:hAnsi="宋体" w:cs="宋体" w:hint="eastAsia"/>
          <w:b/>
          <w:sz w:val="24"/>
          <w:szCs w:val="24"/>
        </w:rPr>
        <w:t>、</w:t>
      </w:r>
      <w:r w:rsidRPr="00AF1E77">
        <w:rPr>
          <w:rFonts w:ascii="宋体" w:hAnsi="宋体" w:cs="宋体"/>
          <w:b/>
          <w:sz w:val="24"/>
          <w:szCs w:val="24"/>
        </w:rPr>
        <w:t>加强组织领导和宣传教育</w:t>
      </w:r>
    </w:p>
    <w:p w:rsidR="00AF1E77" w:rsidRPr="00942B60" w:rsidRDefault="00AF1E77" w:rsidP="00AF1E77">
      <w:pPr>
        <w:spacing w:line="360" w:lineRule="auto"/>
        <w:ind w:firstLine="480"/>
        <w:rPr>
          <w:b/>
          <w:sz w:val="24"/>
          <w:szCs w:val="24"/>
        </w:rPr>
      </w:pPr>
      <w:r w:rsidRPr="00942B60">
        <w:rPr>
          <w:b/>
          <w:sz w:val="24"/>
          <w:szCs w:val="24"/>
        </w:rPr>
        <w:t>1</w:t>
      </w:r>
      <w:r w:rsidRPr="00942B60">
        <w:rPr>
          <w:rFonts w:hint="eastAsia"/>
          <w:b/>
          <w:sz w:val="24"/>
          <w:szCs w:val="24"/>
        </w:rPr>
        <w:t>、</w:t>
      </w:r>
      <w:r w:rsidRPr="00942B60">
        <w:rPr>
          <w:b/>
          <w:sz w:val="24"/>
          <w:szCs w:val="24"/>
        </w:rPr>
        <w:t>强化组织保障</w:t>
      </w:r>
    </w:p>
    <w:p w:rsidR="00AF1E77" w:rsidRDefault="00AF1E77" w:rsidP="00AF1E77">
      <w:pPr>
        <w:spacing w:line="360" w:lineRule="auto"/>
        <w:ind w:firstLine="480"/>
        <w:rPr>
          <w:sz w:val="24"/>
          <w:szCs w:val="24"/>
        </w:rPr>
      </w:pPr>
      <w:r>
        <w:rPr>
          <w:sz w:val="24"/>
          <w:szCs w:val="24"/>
        </w:rPr>
        <w:t>各级单位要把毕业生就业创业工作摆在突出重要位置</w:t>
      </w:r>
      <w:r>
        <w:rPr>
          <w:rFonts w:hint="eastAsia"/>
          <w:sz w:val="24"/>
          <w:szCs w:val="24"/>
        </w:rPr>
        <w:t>，</w:t>
      </w:r>
      <w:r>
        <w:rPr>
          <w:sz w:val="24"/>
          <w:szCs w:val="24"/>
        </w:rPr>
        <w:t>切实推进就业</w:t>
      </w:r>
      <w:r>
        <w:rPr>
          <w:rFonts w:hint="eastAsia"/>
          <w:sz w:val="24"/>
          <w:szCs w:val="24"/>
        </w:rPr>
        <w:t>“一把手”工程，加强招生、培养、就业的全链条联动工作机制，</w:t>
      </w:r>
      <w:r w:rsidR="00942B60">
        <w:rPr>
          <w:rFonts w:hint="eastAsia"/>
          <w:sz w:val="24"/>
          <w:szCs w:val="24"/>
        </w:rPr>
        <w:t>不断提升</w:t>
      </w:r>
      <w:r w:rsidR="00942B60">
        <w:rPr>
          <w:sz w:val="24"/>
          <w:szCs w:val="24"/>
        </w:rPr>
        <w:t>人才培养质量。</w:t>
      </w:r>
      <w:r>
        <w:rPr>
          <w:rFonts w:hint="eastAsia"/>
          <w:sz w:val="24"/>
          <w:szCs w:val="24"/>
        </w:rPr>
        <w:t>建立就业创业情况定期汇报、工作落实自查督查等工作制度，确保政策和工作落实到位。</w:t>
      </w:r>
    </w:p>
    <w:p w:rsidR="006F5F32" w:rsidRPr="00942B60" w:rsidRDefault="00AF1E77" w:rsidP="00AF1E77">
      <w:pPr>
        <w:spacing w:line="360" w:lineRule="auto"/>
        <w:ind w:firstLine="480"/>
        <w:rPr>
          <w:b/>
          <w:sz w:val="24"/>
          <w:szCs w:val="24"/>
        </w:rPr>
      </w:pPr>
      <w:r w:rsidRPr="00942B60">
        <w:rPr>
          <w:rFonts w:hint="eastAsia"/>
          <w:b/>
          <w:sz w:val="24"/>
          <w:szCs w:val="24"/>
        </w:rPr>
        <w:t>2</w:t>
      </w:r>
      <w:r w:rsidRPr="00942B60">
        <w:rPr>
          <w:rFonts w:hint="eastAsia"/>
          <w:b/>
          <w:sz w:val="24"/>
          <w:szCs w:val="24"/>
        </w:rPr>
        <w:t>、</w:t>
      </w:r>
      <w:r w:rsidR="00483897" w:rsidRPr="00942B60">
        <w:rPr>
          <w:rFonts w:hint="eastAsia"/>
          <w:b/>
          <w:sz w:val="24"/>
          <w:szCs w:val="24"/>
        </w:rPr>
        <w:t>加强毕业生思想教育</w:t>
      </w:r>
    </w:p>
    <w:p w:rsidR="006F5F32" w:rsidRPr="00A27D44" w:rsidRDefault="006F5F32" w:rsidP="00D85863">
      <w:pPr>
        <w:spacing w:line="360" w:lineRule="auto"/>
        <w:rPr>
          <w:sz w:val="24"/>
          <w:szCs w:val="24"/>
        </w:rPr>
      </w:pPr>
      <w:r>
        <w:rPr>
          <w:sz w:val="24"/>
          <w:szCs w:val="24"/>
        </w:rPr>
        <w:t xml:space="preserve">    </w:t>
      </w:r>
      <w:r>
        <w:rPr>
          <w:rFonts w:hint="eastAsia"/>
          <w:sz w:val="24"/>
          <w:szCs w:val="24"/>
        </w:rPr>
        <w:t>要把思想教育和毕业教育有机结合起来，</w:t>
      </w:r>
      <w:r w:rsidR="00AF1E77">
        <w:rPr>
          <w:rFonts w:hint="eastAsia"/>
          <w:sz w:val="24"/>
          <w:szCs w:val="24"/>
        </w:rPr>
        <w:t>引导毕业生树立科学的就业观和成才观。</w:t>
      </w:r>
      <w:r>
        <w:rPr>
          <w:rFonts w:hint="eastAsia"/>
          <w:sz w:val="24"/>
          <w:szCs w:val="24"/>
        </w:rPr>
        <w:t>积极组织各行业的专家、领导讲形势、讲政策，企业家讲经验，毕业校友讲感受，</w:t>
      </w:r>
      <w:r w:rsidR="00AF1E77">
        <w:rPr>
          <w:rFonts w:hint="eastAsia"/>
          <w:sz w:val="24"/>
          <w:szCs w:val="24"/>
        </w:rPr>
        <w:t>加强典型宣传；宣传解读国家及地方促进就业创业的政策措施，努力</w:t>
      </w:r>
      <w:r>
        <w:rPr>
          <w:rFonts w:hint="eastAsia"/>
          <w:sz w:val="24"/>
          <w:szCs w:val="24"/>
        </w:rPr>
        <w:t>营造</w:t>
      </w:r>
      <w:r w:rsidR="00AF1E77">
        <w:rPr>
          <w:rFonts w:hint="eastAsia"/>
          <w:sz w:val="24"/>
          <w:szCs w:val="24"/>
        </w:rPr>
        <w:t>有利于</w:t>
      </w:r>
      <w:r>
        <w:rPr>
          <w:rFonts w:hint="eastAsia"/>
          <w:sz w:val="24"/>
          <w:szCs w:val="24"/>
        </w:rPr>
        <w:t>就业创业的良好氛围。</w:t>
      </w:r>
    </w:p>
    <w:p w:rsidR="006F5F32" w:rsidRDefault="006F5F32" w:rsidP="00D85863">
      <w:pPr>
        <w:spacing w:line="360" w:lineRule="auto"/>
        <w:rPr>
          <w:sz w:val="24"/>
          <w:szCs w:val="24"/>
        </w:rPr>
      </w:pPr>
    </w:p>
    <w:p w:rsidR="00942B60" w:rsidRDefault="00942B60" w:rsidP="00D85863">
      <w:pPr>
        <w:spacing w:line="360" w:lineRule="auto"/>
        <w:rPr>
          <w:sz w:val="24"/>
          <w:szCs w:val="24"/>
        </w:rPr>
      </w:pPr>
    </w:p>
    <w:p w:rsidR="00942B60" w:rsidRDefault="00942B60" w:rsidP="00D85863">
      <w:pPr>
        <w:spacing w:line="360" w:lineRule="auto"/>
        <w:rPr>
          <w:sz w:val="24"/>
          <w:szCs w:val="24"/>
        </w:rPr>
      </w:pPr>
    </w:p>
    <w:p w:rsidR="00942B60" w:rsidRPr="00B924E9" w:rsidRDefault="00942B60" w:rsidP="00D85863">
      <w:pPr>
        <w:spacing w:line="360" w:lineRule="auto"/>
        <w:rPr>
          <w:sz w:val="24"/>
          <w:szCs w:val="24"/>
        </w:rPr>
      </w:pPr>
    </w:p>
    <w:p w:rsidR="006F5F32" w:rsidRDefault="00942B60" w:rsidP="00942B60">
      <w:pPr>
        <w:spacing w:line="360" w:lineRule="auto"/>
        <w:jc w:val="right"/>
        <w:rPr>
          <w:sz w:val="24"/>
          <w:szCs w:val="24"/>
        </w:rPr>
      </w:pPr>
      <w:r>
        <w:rPr>
          <w:rFonts w:hint="eastAsia"/>
          <w:sz w:val="24"/>
          <w:szCs w:val="24"/>
        </w:rPr>
        <w:t>上海</w:t>
      </w:r>
      <w:r>
        <w:rPr>
          <w:sz w:val="24"/>
          <w:szCs w:val="24"/>
        </w:rPr>
        <w:t>财经大学</w:t>
      </w:r>
    </w:p>
    <w:p w:rsidR="006F5F32" w:rsidRPr="00B924E9" w:rsidRDefault="004F7E01" w:rsidP="00942B60">
      <w:pPr>
        <w:spacing w:line="360" w:lineRule="auto"/>
        <w:jc w:val="right"/>
        <w:rPr>
          <w:sz w:val="24"/>
          <w:szCs w:val="24"/>
        </w:rPr>
      </w:pPr>
      <w:r>
        <w:rPr>
          <w:sz w:val="24"/>
          <w:szCs w:val="24"/>
        </w:rPr>
        <w:t>201</w:t>
      </w:r>
      <w:r w:rsidR="00AF1E77">
        <w:rPr>
          <w:sz w:val="24"/>
          <w:szCs w:val="24"/>
        </w:rPr>
        <w:t>8</w:t>
      </w:r>
      <w:r w:rsidR="006F5F32">
        <w:rPr>
          <w:rFonts w:hint="eastAsia"/>
          <w:sz w:val="24"/>
          <w:szCs w:val="24"/>
        </w:rPr>
        <w:t>年</w:t>
      </w:r>
      <w:r w:rsidR="006F5F32">
        <w:rPr>
          <w:sz w:val="24"/>
          <w:szCs w:val="24"/>
        </w:rPr>
        <w:t>1</w:t>
      </w:r>
      <w:r w:rsidR="006F5F32">
        <w:rPr>
          <w:rFonts w:hint="eastAsia"/>
          <w:sz w:val="24"/>
          <w:szCs w:val="24"/>
        </w:rPr>
        <w:t>月</w:t>
      </w:r>
    </w:p>
    <w:p w:rsidR="006F5F32" w:rsidRPr="00B924E9" w:rsidRDefault="006F5F32" w:rsidP="00D85863">
      <w:pPr>
        <w:spacing w:line="360" w:lineRule="auto"/>
        <w:rPr>
          <w:sz w:val="24"/>
          <w:szCs w:val="24"/>
        </w:rPr>
      </w:pPr>
    </w:p>
    <w:p w:rsidR="00D85863" w:rsidRPr="00B924E9" w:rsidRDefault="00D85863">
      <w:pPr>
        <w:spacing w:line="360" w:lineRule="auto"/>
        <w:rPr>
          <w:sz w:val="24"/>
          <w:szCs w:val="24"/>
        </w:rPr>
      </w:pPr>
    </w:p>
    <w:sectPr w:rsidR="00D85863" w:rsidRPr="00B924E9" w:rsidSect="00080D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7C4" w:rsidRDefault="000627C4" w:rsidP="00FB675D">
      <w:r>
        <w:separator/>
      </w:r>
    </w:p>
  </w:endnote>
  <w:endnote w:type="continuationSeparator" w:id="0">
    <w:p w:rsidR="000627C4" w:rsidRDefault="000627C4" w:rsidP="00FB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7C4" w:rsidRDefault="000627C4" w:rsidP="00FB675D">
      <w:r>
        <w:separator/>
      </w:r>
    </w:p>
  </w:footnote>
  <w:footnote w:type="continuationSeparator" w:id="0">
    <w:p w:rsidR="000627C4" w:rsidRDefault="000627C4" w:rsidP="00FB6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C48ECA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83E6A740"/>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7DBAE5B2"/>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79BC8982"/>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0F48906A"/>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1A7A26C4"/>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67FCBCFA"/>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7CFC5102"/>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F224DB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ED4357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9DE078E"/>
    <w:multiLevelType w:val="hybridMultilevel"/>
    <w:tmpl w:val="9E42F0F8"/>
    <w:lvl w:ilvl="0" w:tplc="5E347680">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1" w15:restartNumberingAfterBreak="0">
    <w:nsid w:val="4CB03CB3"/>
    <w:multiLevelType w:val="hybridMultilevel"/>
    <w:tmpl w:val="66C04364"/>
    <w:lvl w:ilvl="0" w:tplc="01EC22AC">
      <w:start w:val="1"/>
      <w:numFmt w:val="japaneseCounting"/>
      <w:lvlText w:val="%1、"/>
      <w:lvlJc w:val="left"/>
      <w:pPr>
        <w:ind w:left="480" w:hanging="48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2" w15:restartNumberingAfterBreak="0">
    <w:nsid w:val="6F153681"/>
    <w:multiLevelType w:val="hybridMultilevel"/>
    <w:tmpl w:val="B764139A"/>
    <w:lvl w:ilvl="0" w:tplc="E41ED9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EC"/>
    <w:rsid w:val="0001547F"/>
    <w:rsid w:val="000325AC"/>
    <w:rsid w:val="00037A99"/>
    <w:rsid w:val="00044ED4"/>
    <w:rsid w:val="000627C4"/>
    <w:rsid w:val="00070F22"/>
    <w:rsid w:val="00080D5D"/>
    <w:rsid w:val="00083C5E"/>
    <w:rsid w:val="00095FFC"/>
    <w:rsid w:val="000A4F5E"/>
    <w:rsid w:val="000B4574"/>
    <w:rsid w:val="000D70E9"/>
    <w:rsid w:val="00110004"/>
    <w:rsid w:val="001211B6"/>
    <w:rsid w:val="0012780B"/>
    <w:rsid w:val="00130F5A"/>
    <w:rsid w:val="0016141A"/>
    <w:rsid w:val="00170B74"/>
    <w:rsid w:val="00181F87"/>
    <w:rsid w:val="00187E14"/>
    <w:rsid w:val="00194532"/>
    <w:rsid w:val="001A5C53"/>
    <w:rsid w:val="001C18D7"/>
    <w:rsid w:val="001C4F55"/>
    <w:rsid w:val="001D32CC"/>
    <w:rsid w:val="001E10A1"/>
    <w:rsid w:val="001F7A65"/>
    <w:rsid w:val="002050D0"/>
    <w:rsid w:val="00232EAD"/>
    <w:rsid w:val="00250554"/>
    <w:rsid w:val="00257EF7"/>
    <w:rsid w:val="0028389D"/>
    <w:rsid w:val="002A6A20"/>
    <w:rsid w:val="002B0F14"/>
    <w:rsid w:val="002B2D8D"/>
    <w:rsid w:val="002D4688"/>
    <w:rsid w:val="002E0BA1"/>
    <w:rsid w:val="002F5D92"/>
    <w:rsid w:val="0030123C"/>
    <w:rsid w:val="00342F66"/>
    <w:rsid w:val="00347B5C"/>
    <w:rsid w:val="00363C7C"/>
    <w:rsid w:val="0037244C"/>
    <w:rsid w:val="0039107C"/>
    <w:rsid w:val="003A2B74"/>
    <w:rsid w:val="003E0D1B"/>
    <w:rsid w:val="003E6939"/>
    <w:rsid w:val="003E784D"/>
    <w:rsid w:val="003F4F0D"/>
    <w:rsid w:val="00401F56"/>
    <w:rsid w:val="00416BBC"/>
    <w:rsid w:val="00430234"/>
    <w:rsid w:val="004351D7"/>
    <w:rsid w:val="00437E03"/>
    <w:rsid w:val="00451E45"/>
    <w:rsid w:val="00456824"/>
    <w:rsid w:val="004607AE"/>
    <w:rsid w:val="00476B41"/>
    <w:rsid w:val="00480F40"/>
    <w:rsid w:val="00483897"/>
    <w:rsid w:val="004A0159"/>
    <w:rsid w:val="004B3E75"/>
    <w:rsid w:val="004C4C7C"/>
    <w:rsid w:val="004C72CC"/>
    <w:rsid w:val="004F71B0"/>
    <w:rsid w:val="004F7E01"/>
    <w:rsid w:val="00504EC1"/>
    <w:rsid w:val="005238BA"/>
    <w:rsid w:val="00531F83"/>
    <w:rsid w:val="0054772E"/>
    <w:rsid w:val="005921CB"/>
    <w:rsid w:val="005A105F"/>
    <w:rsid w:val="005A5AD1"/>
    <w:rsid w:val="005B0A1B"/>
    <w:rsid w:val="005C1CFB"/>
    <w:rsid w:val="005D541D"/>
    <w:rsid w:val="005E4136"/>
    <w:rsid w:val="005E414A"/>
    <w:rsid w:val="006046CB"/>
    <w:rsid w:val="006232ED"/>
    <w:rsid w:val="00623A3D"/>
    <w:rsid w:val="0065453C"/>
    <w:rsid w:val="006870D0"/>
    <w:rsid w:val="006C28A9"/>
    <w:rsid w:val="006D467D"/>
    <w:rsid w:val="006F4952"/>
    <w:rsid w:val="006F5F32"/>
    <w:rsid w:val="007007EC"/>
    <w:rsid w:val="007363CC"/>
    <w:rsid w:val="00786682"/>
    <w:rsid w:val="00791EFA"/>
    <w:rsid w:val="007B2BBF"/>
    <w:rsid w:val="007B5BBA"/>
    <w:rsid w:val="007D6FD9"/>
    <w:rsid w:val="007F453B"/>
    <w:rsid w:val="0081246E"/>
    <w:rsid w:val="00823A00"/>
    <w:rsid w:val="00850613"/>
    <w:rsid w:val="00862226"/>
    <w:rsid w:val="008773C9"/>
    <w:rsid w:val="00883A1F"/>
    <w:rsid w:val="00891570"/>
    <w:rsid w:val="008A1AF1"/>
    <w:rsid w:val="008B4451"/>
    <w:rsid w:val="008C26EC"/>
    <w:rsid w:val="008D3EC6"/>
    <w:rsid w:val="008D42CB"/>
    <w:rsid w:val="008D4F11"/>
    <w:rsid w:val="00942B60"/>
    <w:rsid w:val="00980B76"/>
    <w:rsid w:val="00982FEE"/>
    <w:rsid w:val="00994F95"/>
    <w:rsid w:val="009B2805"/>
    <w:rsid w:val="009B30B2"/>
    <w:rsid w:val="009C59EC"/>
    <w:rsid w:val="009D4597"/>
    <w:rsid w:val="009F193A"/>
    <w:rsid w:val="009F3903"/>
    <w:rsid w:val="00A0397B"/>
    <w:rsid w:val="00A226EA"/>
    <w:rsid w:val="00A25B79"/>
    <w:rsid w:val="00A27D44"/>
    <w:rsid w:val="00A32993"/>
    <w:rsid w:val="00A35F82"/>
    <w:rsid w:val="00A3770F"/>
    <w:rsid w:val="00A64D1A"/>
    <w:rsid w:val="00A81448"/>
    <w:rsid w:val="00A950BE"/>
    <w:rsid w:val="00A95A83"/>
    <w:rsid w:val="00A97D42"/>
    <w:rsid w:val="00AA4F24"/>
    <w:rsid w:val="00AB26C7"/>
    <w:rsid w:val="00AC7365"/>
    <w:rsid w:val="00AF1E77"/>
    <w:rsid w:val="00B02B13"/>
    <w:rsid w:val="00B07BF7"/>
    <w:rsid w:val="00B5013B"/>
    <w:rsid w:val="00B503CF"/>
    <w:rsid w:val="00B60AAB"/>
    <w:rsid w:val="00B60FF2"/>
    <w:rsid w:val="00B815D5"/>
    <w:rsid w:val="00B91C8F"/>
    <w:rsid w:val="00B924E9"/>
    <w:rsid w:val="00B96665"/>
    <w:rsid w:val="00BC3F0F"/>
    <w:rsid w:val="00BC67D6"/>
    <w:rsid w:val="00BD5DA0"/>
    <w:rsid w:val="00C23587"/>
    <w:rsid w:val="00C30122"/>
    <w:rsid w:val="00C51CD4"/>
    <w:rsid w:val="00C5780D"/>
    <w:rsid w:val="00C86596"/>
    <w:rsid w:val="00C900F3"/>
    <w:rsid w:val="00CA2EE3"/>
    <w:rsid w:val="00CB2F69"/>
    <w:rsid w:val="00CB3FC8"/>
    <w:rsid w:val="00CB4243"/>
    <w:rsid w:val="00CC2431"/>
    <w:rsid w:val="00CE7A58"/>
    <w:rsid w:val="00CF77FD"/>
    <w:rsid w:val="00D0286C"/>
    <w:rsid w:val="00D2131C"/>
    <w:rsid w:val="00D54E8C"/>
    <w:rsid w:val="00D611F1"/>
    <w:rsid w:val="00D67501"/>
    <w:rsid w:val="00D85863"/>
    <w:rsid w:val="00DA3393"/>
    <w:rsid w:val="00DC182F"/>
    <w:rsid w:val="00DD0C7F"/>
    <w:rsid w:val="00DD54FD"/>
    <w:rsid w:val="00E1565A"/>
    <w:rsid w:val="00E41961"/>
    <w:rsid w:val="00EB0D8F"/>
    <w:rsid w:val="00EB15CF"/>
    <w:rsid w:val="00EB192F"/>
    <w:rsid w:val="00ED6806"/>
    <w:rsid w:val="00ED7924"/>
    <w:rsid w:val="00EE1979"/>
    <w:rsid w:val="00EE5F7E"/>
    <w:rsid w:val="00EF1904"/>
    <w:rsid w:val="00EF6A5B"/>
    <w:rsid w:val="00EF7487"/>
    <w:rsid w:val="00F20B72"/>
    <w:rsid w:val="00F25F37"/>
    <w:rsid w:val="00F26E7A"/>
    <w:rsid w:val="00F33BA1"/>
    <w:rsid w:val="00F35B7A"/>
    <w:rsid w:val="00F57E29"/>
    <w:rsid w:val="00F92ECC"/>
    <w:rsid w:val="00FA0B49"/>
    <w:rsid w:val="00FB1D37"/>
    <w:rsid w:val="00FB675D"/>
    <w:rsid w:val="00FE0FA7"/>
    <w:rsid w:val="00FE7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83EB108-4E9D-4E56-A3D2-ED86FF4F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D5D"/>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F82"/>
    <w:pPr>
      <w:ind w:firstLineChars="200" w:firstLine="420"/>
    </w:pPr>
  </w:style>
  <w:style w:type="paragraph" w:styleId="a4">
    <w:name w:val="header"/>
    <w:basedOn w:val="a"/>
    <w:link w:val="Char"/>
    <w:uiPriority w:val="99"/>
    <w:unhideWhenUsed/>
    <w:rsid w:val="00FB67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B675D"/>
    <w:rPr>
      <w:rFonts w:cs="Calibri"/>
      <w:sz w:val="18"/>
      <w:szCs w:val="18"/>
    </w:rPr>
  </w:style>
  <w:style w:type="paragraph" w:styleId="a5">
    <w:name w:val="footer"/>
    <w:basedOn w:val="a"/>
    <w:link w:val="Char0"/>
    <w:uiPriority w:val="99"/>
    <w:unhideWhenUsed/>
    <w:rsid w:val="00FB675D"/>
    <w:pPr>
      <w:tabs>
        <w:tab w:val="center" w:pos="4153"/>
        <w:tab w:val="right" w:pos="8306"/>
      </w:tabs>
      <w:snapToGrid w:val="0"/>
      <w:jc w:val="left"/>
    </w:pPr>
    <w:rPr>
      <w:sz w:val="18"/>
      <w:szCs w:val="18"/>
    </w:rPr>
  </w:style>
  <w:style w:type="character" w:customStyle="1" w:styleId="Char0">
    <w:name w:val="页脚 Char"/>
    <w:basedOn w:val="a0"/>
    <w:link w:val="a5"/>
    <w:uiPriority w:val="99"/>
    <w:rsid w:val="00FB675D"/>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48FFA-B0FB-4518-BD12-A593DC30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2575</Characters>
  <Application>Microsoft Office Word</Application>
  <DocSecurity>0</DocSecurity>
  <Lines>21</Lines>
  <Paragraphs>6</Paragraphs>
  <ScaleCrop>false</ScaleCrop>
  <Company>Microsoft</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apple1</dc:creator>
  <cp:lastModifiedBy>褚华</cp:lastModifiedBy>
  <cp:revision>6</cp:revision>
  <dcterms:created xsi:type="dcterms:W3CDTF">2017-12-26T02:33:00Z</dcterms:created>
  <dcterms:modified xsi:type="dcterms:W3CDTF">2017-12-26T05:53:00Z</dcterms:modified>
</cp:coreProperties>
</file>